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D49A" w14:textId="393C09A7" w:rsidR="00AD2423" w:rsidRPr="00AD2423" w:rsidRDefault="001978F7" w:rsidP="00AD2423">
      <w:pPr>
        <w:spacing w:before="100" w:beforeAutospacing="1" w:after="100" w:afterAutospacing="1"/>
        <w:jc w:val="center"/>
        <w:outlineLvl w:val="0"/>
        <w:rPr>
          <w:rFonts w:asciiTheme="minorHAnsi" w:hAnsiTheme="minorHAnsi"/>
          <w:color w:val="000000" w:themeColor="text1"/>
          <w:kern w:val="36"/>
          <w:sz w:val="48"/>
          <w:szCs w:val="48"/>
          <w:lang w:eastAsia="en-GB"/>
        </w:rPr>
      </w:pPr>
      <w:r>
        <w:rPr>
          <w:rFonts w:asciiTheme="minorHAnsi" w:hAnsiTheme="minorHAnsi"/>
          <w:color w:val="000000" w:themeColor="text1"/>
          <w:kern w:val="36"/>
          <w:sz w:val="48"/>
          <w:szCs w:val="48"/>
          <w:lang w:eastAsia="en-GB"/>
        </w:rPr>
        <w:t>Subscriber Giveaway</w:t>
      </w:r>
      <w:r w:rsidR="00AD2423" w:rsidRPr="00AD2423">
        <w:rPr>
          <w:rFonts w:asciiTheme="minorHAnsi" w:hAnsiTheme="minorHAnsi"/>
          <w:color w:val="000000" w:themeColor="text1"/>
          <w:kern w:val="36"/>
          <w:sz w:val="48"/>
          <w:szCs w:val="48"/>
          <w:lang w:eastAsia="en-GB"/>
        </w:rPr>
        <w:t xml:space="preserve"> T&amp;C's</w:t>
      </w:r>
    </w:p>
    <w:p w14:paraId="4122C427" w14:textId="60A5FD71" w:rsidR="00AD2423" w:rsidRPr="00AD2423" w:rsidRDefault="00AD2423" w:rsidP="00AD2423">
      <w:pPr>
        <w:spacing w:before="100" w:beforeAutospacing="1" w:after="100" w:afterAutospacing="1"/>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 xml:space="preserve">The </w:t>
      </w:r>
      <w:r>
        <w:rPr>
          <w:rFonts w:asciiTheme="minorHAnsi" w:hAnsiTheme="minorHAnsi"/>
          <w:color w:val="000000" w:themeColor="text1"/>
          <w:sz w:val="18"/>
          <w:szCs w:val="18"/>
          <w:lang w:eastAsia="en-GB"/>
        </w:rPr>
        <w:t xml:space="preserve">Light Culture’s </w:t>
      </w:r>
      <w:r w:rsidR="001978F7">
        <w:rPr>
          <w:rFonts w:asciiTheme="minorHAnsi" w:hAnsiTheme="minorHAnsi"/>
          <w:color w:val="000000" w:themeColor="text1"/>
          <w:sz w:val="18"/>
          <w:szCs w:val="18"/>
          <w:lang w:eastAsia="en-GB"/>
        </w:rPr>
        <w:t>Subscriber</w:t>
      </w:r>
      <w:r w:rsidRPr="00AD2423">
        <w:rPr>
          <w:rFonts w:asciiTheme="minorHAnsi" w:hAnsiTheme="minorHAnsi"/>
          <w:color w:val="000000" w:themeColor="text1"/>
          <w:sz w:val="18"/>
          <w:szCs w:val="18"/>
          <w:lang w:eastAsia="en-GB"/>
        </w:rPr>
        <w:t xml:space="preserve"> Giveaway</w:t>
      </w:r>
      <w:r w:rsidR="00FE3BAE">
        <w:rPr>
          <w:rFonts w:asciiTheme="minorHAnsi" w:hAnsiTheme="minorHAnsi"/>
          <w:color w:val="000000" w:themeColor="text1"/>
          <w:sz w:val="18"/>
          <w:szCs w:val="18"/>
          <w:lang w:eastAsia="en-GB"/>
        </w:rPr>
        <w:t xml:space="preserve"> 2022</w:t>
      </w:r>
      <w:r w:rsidRPr="00AD2423">
        <w:rPr>
          <w:rFonts w:asciiTheme="minorHAnsi" w:hAnsiTheme="minorHAnsi"/>
          <w:color w:val="000000" w:themeColor="text1"/>
          <w:sz w:val="18"/>
          <w:szCs w:val="18"/>
          <w:lang w:eastAsia="en-GB"/>
        </w:rPr>
        <w:t xml:space="preserve"> is open to residents of Australia aged 18 years or over.</w:t>
      </w:r>
    </w:p>
    <w:p w14:paraId="6DCBEC73" w14:textId="77777777" w:rsidR="00AD2423" w:rsidRPr="00AD2423" w:rsidRDefault="00AD2423" w:rsidP="00AD2423">
      <w:pPr>
        <w:numPr>
          <w:ilvl w:val="0"/>
          <w:numId w:val="1"/>
        </w:numPr>
        <w:spacing w:before="100" w:beforeAutospacing="1" w:after="60"/>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There is no entry fee and no purchase necessary to enter this competition.</w:t>
      </w:r>
    </w:p>
    <w:p w14:paraId="433AE147" w14:textId="77777777" w:rsidR="00AD2423" w:rsidRPr="00AD2423" w:rsidRDefault="00AD2423" w:rsidP="00AD2423">
      <w:pPr>
        <w:numPr>
          <w:ilvl w:val="0"/>
          <w:numId w:val="1"/>
        </w:numPr>
        <w:spacing w:before="100" w:beforeAutospacing="1" w:after="60"/>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By entering this competition, an entrant is indicating his/her agreement to be bound by these terms and conditions.</w:t>
      </w:r>
    </w:p>
    <w:p w14:paraId="44E1310B" w14:textId="0D3FE2A2" w:rsidR="00AD2423" w:rsidRPr="00AD2423" w:rsidRDefault="007469C1" w:rsidP="00AD2423">
      <w:pPr>
        <w:numPr>
          <w:ilvl w:val="0"/>
          <w:numId w:val="1"/>
        </w:numPr>
        <w:spacing w:before="100" w:beforeAutospacing="1" w:after="60"/>
        <w:ind w:left="945"/>
        <w:rPr>
          <w:rFonts w:asciiTheme="minorHAnsi" w:hAnsiTheme="minorHAnsi"/>
          <w:color w:val="000000" w:themeColor="text1"/>
          <w:sz w:val="18"/>
          <w:szCs w:val="18"/>
          <w:lang w:eastAsia="en-GB"/>
        </w:rPr>
      </w:pPr>
      <w:r>
        <w:rPr>
          <w:rFonts w:asciiTheme="minorHAnsi" w:hAnsiTheme="minorHAnsi"/>
          <w:color w:val="000000" w:themeColor="text1"/>
          <w:sz w:val="18"/>
          <w:szCs w:val="18"/>
          <w:lang w:eastAsia="en-GB"/>
        </w:rPr>
        <w:t>Only one entry per person will be accepted, and you must provide a valid email address.</w:t>
      </w:r>
    </w:p>
    <w:p w14:paraId="0E233B15" w14:textId="4A9A95DE" w:rsidR="00AD2423" w:rsidRPr="00AD2423" w:rsidRDefault="00AD2423" w:rsidP="00AD2423">
      <w:pPr>
        <w:numPr>
          <w:ilvl w:val="0"/>
          <w:numId w:val="1"/>
        </w:numPr>
        <w:spacing w:before="100" w:beforeAutospacing="1" w:after="60"/>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 xml:space="preserve">Closing date for entry will be the </w:t>
      </w:r>
      <w:r>
        <w:rPr>
          <w:rFonts w:asciiTheme="minorHAnsi" w:hAnsiTheme="minorHAnsi"/>
          <w:color w:val="000000" w:themeColor="text1"/>
          <w:sz w:val="18"/>
          <w:szCs w:val="18"/>
          <w:lang w:eastAsia="en-GB"/>
        </w:rPr>
        <w:t>August 1, 202</w:t>
      </w:r>
      <w:r w:rsidR="00904ECC">
        <w:rPr>
          <w:rFonts w:asciiTheme="minorHAnsi" w:hAnsiTheme="minorHAnsi"/>
          <w:color w:val="000000" w:themeColor="text1"/>
          <w:sz w:val="18"/>
          <w:szCs w:val="18"/>
          <w:lang w:eastAsia="en-GB"/>
        </w:rPr>
        <w:t>2</w:t>
      </w:r>
      <w:r w:rsidRPr="00AD2423">
        <w:rPr>
          <w:rFonts w:asciiTheme="minorHAnsi" w:hAnsiTheme="minorHAnsi"/>
          <w:color w:val="000000" w:themeColor="text1"/>
          <w:sz w:val="18"/>
          <w:szCs w:val="18"/>
          <w:lang w:eastAsia="en-GB"/>
        </w:rPr>
        <w:t>. After this date the no further entries to the competition will be permitted.</w:t>
      </w:r>
    </w:p>
    <w:p w14:paraId="789E3E10" w14:textId="5D666432" w:rsidR="00AD2423" w:rsidRDefault="00AD2423" w:rsidP="00AD2423">
      <w:pPr>
        <w:numPr>
          <w:ilvl w:val="0"/>
          <w:numId w:val="1"/>
        </w:numPr>
        <w:spacing w:before="100" w:beforeAutospacing="1"/>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No responsibility can be accepted for entries not received for whatever reason.</w:t>
      </w:r>
    </w:p>
    <w:p w14:paraId="3C1EA868" w14:textId="2EA2EAC4" w:rsidR="00AD2423" w:rsidRDefault="00AD2423" w:rsidP="00AD2423">
      <w:pPr>
        <w:numPr>
          <w:ilvl w:val="0"/>
          <w:numId w:val="1"/>
        </w:numPr>
        <w:spacing w:before="100" w:beforeAutospacing="1"/>
        <w:ind w:left="945"/>
        <w:rPr>
          <w:rFonts w:asciiTheme="minorHAnsi" w:hAnsiTheme="minorHAnsi"/>
          <w:color w:val="000000" w:themeColor="text1"/>
          <w:sz w:val="18"/>
          <w:szCs w:val="18"/>
          <w:lang w:eastAsia="en-GB"/>
        </w:rPr>
      </w:pPr>
      <w:r>
        <w:rPr>
          <w:rFonts w:asciiTheme="minorHAnsi" w:hAnsiTheme="minorHAnsi"/>
          <w:color w:val="000000" w:themeColor="text1"/>
          <w:sz w:val="18"/>
          <w:szCs w:val="18"/>
          <w:lang w:eastAsia="en-GB"/>
        </w:rPr>
        <w:t>Entrants must be an active subscribe</w:t>
      </w:r>
      <w:r w:rsidR="002C11CC">
        <w:rPr>
          <w:rFonts w:asciiTheme="minorHAnsi" w:hAnsiTheme="minorHAnsi"/>
          <w:color w:val="000000" w:themeColor="text1"/>
          <w:sz w:val="18"/>
          <w:szCs w:val="18"/>
          <w:lang w:eastAsia="en-GB"/>
        </w:rPr>
        <w:t>r</w:t>
      </w:r>
      <w:r w:rsidR="0094797C">
        <w:rPr>
          <w:rFonts w:asciiTheme="minorHAnsi" w:hAnsiTheme="minorHAnsi"/>
          <w:color w:val="000000" w:themeColor="text1"/>
          <w:sz w:val="18"/>
          <w:szCs w:val="18"/>
          <w:lang w:eastAsia="en-GB"/>
        </w:rPr>
        <w:t>/follower</w:t>
      </w:r>
      <w:r>
        <w:rPr>
          <w:rFonts w:asciiTheme="minorHAnsi" w:hAnsiTheme="minorHAnsi"/>
          <w:color w:val="000000" w:themeColor="text1"/>
          <w:sz w:val="18"/>
          <w:szCs w:val="18"/>
          <w:lang w:eastAsia="en-GB"/>
        </w:rPr>
        <w:t xml:space="preserve"> at the time of </w:t>
      </w:r>
      <w:r w:rsidR="002C11CC">
        <w:rPr>
          <w:rFonts w:asciiTheme="minorHAnsi" w:hAnsiTheme="minorHAnsi"/>
          <w:color w:val="000000" w:themeColor="text1"/>
          <w:sz w:val="18"/>
          <w:szCs w:val="18"/>
          <w:lang w:eastAsia="en-GB"/>
        </w:rPr>
        <w:t xml:space="preserve">competition </w:t>
      </w:r>
      <w:r w:rsidR="001978F7">
        <w:rPr>
          <w:rFonts w:asciiTheme="minorHAnsi" w:hAnsiTheme="minorHAnsi"/>
          <w:color w:val="000000" w:themeColor="text1"/>
          <w:sz w:val="18"/>
          <w:szCs w:val="18"/>
          <w:lang w:eastAsia="en-GB"/>
        </w:rPr>
        <w:t>closing</w:t>
      </w:r>
      <w:r w:rsidR="00294239">
        <w:rPr>
          <w:rFonts w:asciiTheme="minorHAnsi" w:hAnsiTheme="minorHAnsi"/>
          <w:color w:val="000000" w:themeColor="text1"/>
          <w:sz w:val="18"/>
          <w:szCs w:val="18"/>
          <w:lang w:eastAsia="en-GB"/>
        </w:rPr>
        <w:t>.</w:t>
      </w:r>
    </w:p>
    <w:p w14:paraId="49CB4925" w14:textId="7DC64770" w:rsidR="001978F7" w:rsidRPr="00AD2423" w:rsidRDefault="001978F7" w:rsidP="00AD2423">
      <w:pPr>
        <w:numPr>
          <w:ilvl w:val="0"/>
          <w:numId w:val="1"/>
        </w:numPr>
        <w:spacing w:before="100" w:beforeAutospacing="1"/>
        <w:ind w:left="945"/>
        <w:rPr>
          <w:rFonts w:asciiTheme="minorHAnsi" w:hAnsiTheme="minorHAnsi"/>
          <w:color w:val="000000" w:themeColor="text1"/>
          <w:sz w:val="18"/>
          <w:szCs w:val="18"/>
          <w:lang w:eastAsia="en-GB"/>
        </w:rPr>
      </w:pPr>
      <w:r>
        <w:rPr>
          <w:rFonts w:asciiTheme="minorHAnsi" w:hAnsiTheme="minorHAnsi"/>
          <w:color w:val="000000" w:themeColor="text1"/>
          <w:sz w:val="18"/>
          <w:szCs w:val="18"/>
          <w:lang w:eastAsia="en-GB"/>
        </w:rPr>
        <w:t>All current subscribes will automatically be entered into the competition.</w:t>
      </w:r>
    </w:p>
    <w:p w14:paraId="69BFD6CF" w14:textId="77777777" w:rsidR="00AD2423" w:rsidRPr="00AD2423" w:rsidRDefault="00AD2423" w:rsidP="00AD2423">
      <w:pPr>
        <w:spacing w:before="100" w:beforeAutospacing="1" w:after="100" w:afterAutospacing="1"/>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The rules of the competition and how to enter are as follows:</w:t>
      </w:r>
    </w:p>
    <w:p w14:paraId="7FA0ABB8" w14:textId="0C90573C" w:rsidR="00AD2423" w:rsidRPr="00AD2423" w:rsidRDefault="00AD2423" w:rsidP="00AD2423">
      <w:pPr>
        <w:numPr>
          <w:ilvl w:val="0"/>
          <w:numId w:val="2"/>
        </w:numPr>
        <w:spacing w:before="100" w:beforeAutospacing="1" w:after="60"/>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 xml:space="preserve">Sign up to our newsletter through our website or through our </w:t>
      </w:r>
      <w:r>
        <w:rPr>
          <w:rFonts w:asciiTheme="minorHAnsi" w:hAnsiTheme="minorHAnsi"/>
          <w:color w:val="000000" w:themeColor="text1"/>
          <w:sz w:val="18"/>
          <w:szCs w:val="18"/>
          <w:lang w:eastAsia="en-GB"/>
        </w:rPr>
        <w:t xml:space="preserve">social media promotions </w:t>
      </w:r>
      <w:r w:rsidRPr="00AD2423">
        <w:rPr>
          <w:rFonts w:asciiTheme="minorHAnsi" w:hAnsiTheme="minorHAnsi"/>
          <w:color w:val="000000" w:themeColor="text1"/>
          <w:sz w:val="18"/>
          <w:szCs w:val="18"/>
          <w:lang w:eastAsia="en-GB"/>
        </w:rPr>
        <w:t>promotion.</w:t>
      </w:r>
    </w:p>
    <w:p w14:paraId="51E8C0F5" w14:textId="618441C2" w:rsidR="00AD2423" w:rsidRPr="00AD2423" w:rsidRDefault="00AD2423" w:rsidP="00AD2423">
      <w:pPr>
        <w:numPr>
          <w:ilvl w:val="0"/>
          <w:numId w:val="2"/>
        </w:numPr>
        <w:spacing w:before="100" w:beforeAutospacing="1" w:after="60"/>
        <w:ind w:left="945"/>
        <w:rPr>
          <w:rFonts w:asciiTheme="minorHAnsi" w:hAnsiTheme="minorHAnsi"/>
          <w:color w:val="000000" w:themeColor="text1"/>
          <w:sz w:val="18"/>
          <w:szCs w:val="18"/>
          <w:lang w:eastAsia="en-GB"/>
        </w:rPr>
      </w:pPr>
      <w:r>
        <w:rPr>
          <w:rFonts w:asciiTheme="minorHAnsi" w:hAnsiTheme="minorHAnsi"/>
          <w:color w:val="000000" w:themeColor="text1"/>
          <w:sz w:val="18"/>
          <w:szCs w:val="18"/>
          <w:lang w:eastAsia="en-GB"/>
        </w:rPr>
        <w:t xml:space="preserve">Light Culture </w:t>
      </w:r>
      <w:r w:rsidRPr="00AD2423">
        <w:rPr>
          <w:rFonts w:asciiTheme="minorHAnsi" w:hAnsiTheme="minorHAnsi"/>
          <w:color w:val="000000" w:themeColor="text1"/>
          <w:sz w:val="18"/>
          <w:szCs w:val="18"/>
          <w:lang w:eastAsia="en-GB"/>
        </w:rPr>
        <w:t>reserves the right to cancel or amend the competition and these terms and conditions without notice.</w:t>
      </w:r>
    </w:p>
    <w:p w14:paraId="693F4E71" w14:textId="6BAE495A" w:rsidR="00AD2423" w:rsidRPr="00AD2423" w:rsidRDefault="007469C1" w:rsidP="00AD2423">
      <w:pPr>
        <w:numPr>
          <w:ilvl w:val="0"/>
          <w:numId w:val="2"/>
        </w:numPr>
        <w:spacing w:before="100" w:beforeAutospacing="1" w:after="60"/>
        <w:ind w:left="945"/>
        <w:rPr>
          <w:rFonts w:asciiTheme="minorHAnsi" w:hAnsiTheme="minorHAnsi"/>
          <w:color w:val="000000" w:themeColor="text1"/>
          <w:sz w:val="18"/>
          <w:szCs w:val="18"/>
          <w:lang w:eastAsia="en-GB"/>
        </w:rPr>
      </w:pPr>
      <w:r>
        <w:rPr>
          <w:rFonts w:asciiTheme="minorHAnsi" w:hAnsiTheme="minorHAnsi"/>
          <w:color w:val="000000" w:themeColor="text1"/>
          <w:sz w:val="18"/>
          <w:szCs w:val="18"/>
          <w:lang w:eastAsia="en-GB"/>
        </w:rPr>
        <w:t>The</w:t>
      </w:r>
      <w:r w:rsidR="00AD2423" w:rsidRPr="00AD2423">
        <w:rPr>
          <w:rFonts w:asciiTheme="minorHAnsi" w:hAnsiTheme="minorHAnsi"/>
          <w:color w:val="000000" w:themeColor="text1"/>
          <w:sz w:val="18"/>
          <w:szCs w:val="18"/>
          <w:lang w:eastAsia="en-GB"/>
        </w:rPr>
        <w:t xml:space="preserve"> prize is as follows: </w:t>
      </w:r>
      <w:r w:rsidR="0094797C">
        <w:rPr>
          <w:rFonts w:asciiTheme="minorHAnsi" w:hAnsiTheme="minorHAnsi"/>
          <w:color w:val="000000" w:themeColor="text1"/>
          <w:sz w:val="18"/>
          <w:szCs w:val="18"/>
          <w:lang w:eastAsia="en-GB"/>
        </w:rPr>
        <w:t>1</w:t>
      </w:r>
      <w:r w:rsidR="00AD2423" w:rsidRPr="00AD2423">
        <w:rPr>
          <w:rFonts w:asciiTheme="minorHAnsi" w:hAnsiTheme="minorHAnsi"/>
          <w:color w:val="000000" w:themeColor="text1"/>
          <w:sz w:val="18"/>
          <w:szCs w:val="18"/>
          <w:lang w:eastAsia="en-GB"/>
        </w:rPr>
        <w:t xml:space="preserve">x </w:t>
      </w:r>
      <w:r w:rsidR="002C11CC">
        <w:rPr>
          <w:rFonts w:asciiTheme="minorHAnsi" w:hAnsiTheme="minorHAnsi"/>
          <w:color w:val="000000" w:themeColor="text1"/>
          <w:sz w:val="18"/>
          <w:szCs w:val="18"/>
          <w:lang w:eastAsia="en-GB"/>
        </w:rPr>
        <w:t xml:space="preserve">Panzeri </w:t>
      </w:r>
      <w:r w:rsidR="0094797C">
        <w:rPr>
          <w:rFonts w:asciiTheme="minorHAnsi" w:hAnsiTheme="minorHAnsi"/>
          <w:color w:val="000000" w:themeColor="text1"/>
          <w:sz w:val="18"/>
          <w:szCs w:val="18"/>
          <w:lang w:eastAsia="en-GB"/>
        </w:rPr>
        <w:t>Opuntia</w:t>
      </w:r>
      <w:r>
        <w:rPr>
          <w:rFonts w:asciiTheme="minorHAnsi" w:hAnsiTheme="minorHAnsi"/>
          <w:color w:val="000000" w:themeColor="text1"/>
          <w:sz w:val="18"/>
          <w:szCs w:val="18"/>
          <w:lang w:eastAsia="en-GB"/>
        </w:rPr>
        <w:t xml:space="preserve"> Black</w:t>
      </w:r>
      <w:r w:rsidR="002C11CC">
        <w:rPr>
          <w:rFonts w:asciiTheme="minorHAnsi" w:hAnsiTheme="minorHAnsi"/>
          <w:color w:val="000000" w:themeColor="text1"/>
          <w:sz w:val="18"/>
          <w:szCs w:val="18"/>
          <w:lang w:eastAsia="en-GB"/>
        </w:rPr>
        <w:t xml:space="preserve"> Table Lamp</w:t>
      </w:r>
      <w:r w:rsidR="00FE3BAE">
        <w:rPr>
          <w:rFonts w:asciiTheme="minorHAnsi" w:hAnsiTheme="minorHAnsi"/>
          <w:color w:val="000000" w:themeColor="text1"/>
          <w:sz w:val="18"/>
          <w:szCs w:val="18"/>
          <w:lang w:eastAsia="en-GB"/>
        </w:rPr>
        <w:t>, valued a</w:t>
      </w:r>
      <w:r>
        <w:rPr>
          <w:rFonts w:asciiTheme="minorHAnsi" w:hAnsiTheme="minorHAnsi"/>
          <w:color w:val="000000" w:themeColor="text1"/>
          <w:sz w:val="18"/>
          <w:szCs w:val="18"/>
          <w:lang w:eastAsia="en-GB"/>
        </w:rPr>
        <w:t>t $650</w:t>
      </w:r>
      <w:r w:rsidR="00FE3BAE">
        <w:rPr>
          <w:rFonts w:asciiTheme="minorHAnsi" w:hAnsiTheme="minorHAnsi"/>
          <w:color w:val="000000" w:themeColor="text1"/>
          <w:sz w:val="18"/>
          <w:szCs w:val="18"/>
          <w:lang w:eastAsia="en-GB"/>
        </w:rPr>
        <w:t xml:space="preserve"> AUD.</w:t>
      </w:r>
    </w:p>
    <w:p w14:paraId="3CB14448" w14:textId="359DD467" w:rsidR="00AD2423" w:rsidRPr="00AD2423" w:rsidRDefault="00AD2423" w:rsidP="00AD2423">
      <w:pPr>
        <w:numPr>
          <w:ilvl w:val="0"/>
          <w:numId w:val="2"/>
        </w:numPr>
        <w:spacing w:before="100" w:beforeAutospacing="1" w:after="60"/>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 xml:space="preserve">The prize is as </w:t>
      </w:r>
      <w:r w:rsidR="00FE3BAE" w:rsidRPr="00AD2423">
        <w:rPr>
          <w:rFonts w:asciiTheme="minorHAnsi" w:hAnsiTheme="minorHAnsi"/>
          <w:color w:val="000000" w:themeColor="text1"/>
          <w:sz w:val="18"/>
          <w:szCs w:val="18"/>
          <w:lang w:eastAsia="en-GB"/>
        </w:rPr>
        <w:t>stated,</w:t>
      </w:r>
      <w:r w:rsidRPr="00AD2423">
        <w:rPr>
          <w:rFonts w:asciiTheme="minorHAnsi" w:hAnsiTheme="minorHAnsi"/>
          <w:color w:val="000000" w:themeColor="text1"/>
          <w:sz w:val="18"/>
          <w:szCs w:val="18"/>
          <w:lang w:eastAsia="en-GB"/>
        </w:rPr>
        <w:t xml:space="preserve"> and no cash or other alternatives will be offered. The prize</w:t>
      </w:r>
      <w:r w:rsidR="002C11CC">
        <w:rPr>
          <w:rFonts w:asciiTheme="minorHAnsi" w:hAnsiTheme="minorHAnsi"/>
          <w:color w:val="000000" w:themeColor="text1"/>
          <w:sz w:val="18"/>
          <w:szCs w:val="18"/>
          <w:lang w:eastAsia="en-GB"/>
        </w:rPr>
        <w:t xml:space="preserve"> is</w:t>
      </w:r>
      <w:r w:rsidRPr="00AD2423">
        <w:rPr>
          <w:rFonts w:asciiTheme="minorHAnsi" w:hAnsiTheme="minorHAnsi"/>
          <w:color w:val="000000" w:themeColor="text1"/>
          <w:sz w:val="18"/>
          <w:szCs w:val="18"/>
          <w:lang w:eastAsia="en-GB"/>
        </w:rPr>
        <w:t xml:space="preserve"> not transferable. Prize </w:t>
      </w:r>
      <w:r w:rsidR="002C11CC">
        <w:rPr>
          <w:rFonts w:asciiTheme="minorHAnsi" w:hAnsiTheme="minorHAnsi"/>
          <w:color w:val="000000" w:themeColor="text1"/>
          <w:sz w:val="18"/>
          <w:szCs w:val="18"/>
          <w:lang w:eastAsia="en-GB"/>
        </w:rPr>
        <w:t xml:space="preserve">is </w:t>
      </w:r>
      <w:r w:rsidRPr="00AD2423">
        <w:rPr>
          <w:rFonts w:asciiTheme="minorHAnsi" w:hAnsiTheme="minorHAnsi"/>
          <w:color w:val="000000" w:themeColor="text1"/>
          <w:sz w:val="18"/>
          <w:szCs w:val="18"/>
          <w:lang w:eastAsia="en-GB"/>
        </w:rPr>
        <w:t xml:space="preserve">subject to </w:t>
      </w:r>
      <w:r w:rsidR="00FE3BAE" w:rsidRPr="00AD2423">
        <w:rPr>
          <w:rFonts w:asciiTheme="minorHAnsi" w:hAnsiTheme="minorHAnsi"/>
          <w:color w:val="000000" w:themeColor="text1"/>
          <w:sz w:val="18"/>
          <w:szCs w:val="18"/>
          <w:lang w:eastAsia="en-GB"/>
        </w:rPr>
        <w:t>availability,</w:t>
      </w:r>
      <w:r w:rsidRPr="00AD2423">
        <w:rPr>
          <w:rFonts w:asciiTheme="minorHAnsi" w:hAnsiTheme="minorHAnsi"/>
          <w:color w:val="000000" w:themeColor="text1"/>
          <w:sz w:val="18"/>
          <w:szCs w:val="18"/>
          <w:lang w:eastAsia="en-GB"/>
        </w:rPr>
        <w:t xml:space="preserve"> and we reserve the right to substitute any prize with another of equivalent value without giving notice.</w:t>
      </w:r>
    </w:p>
    <w:p w14:paraId="779541F7" w14:textId="0F3ADA2B" w:rsidR="00AD2423" w:rsidRPr="00AD2423" w:rsidRDefault="00AD2423" w:rsidP="00AD2423">
      <w:pPr>
        <w:numPr>
          <w:ilvl w:val="0"/>
          <w:numId w:val="2"/>
        </w:numPr>
        <w:spacing w:before="100" w:beforeAutospacing="1" w:after="60"/>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Winner will be chosen at random</w:t>
      </w:r>
    </w:p>
    <w:p w14:paraId="34108955" w14:textId="1840F670" w:rsidR="00AD2423" w:rsidRPr="00AD2423" w:rsidRDefault="00AD2423" w:rsidP="00AD2423">
      <w:pPr>
        <w:numPr>
          <w:ilvl w:val="0"/>
          <w:numId w:val="2"/>
        </w:numPr>
        <w:spacing w:before="100" w:beforeAutospacing="1" w:after="60"/>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 xml:space="preserve">The winner will be notified by email within </w:t>
      </w:r>
      <w:r w:rsidR="002C11CC">
        <w:rPr>
          <w:rFonts w:asciiTheme="minorHAnsi" w:hAnsiTheme="minorHAnsi"/>
          <w:color w:val="000000" w:themeColor="text1"/>
          <w:sz w:val="18"/>
          <w:szCs w:val="18"/>
          <w:lang w:eastAsia="en-GB"/>
        </w:rPr>
        <w:t>10</w:t>
      </w:r>
      <w:r w:rsidRPr="00AD2423">
        <w:rPr>
          <w:rFonts w:asciiTheme="minorHAnsi" w:hAnsiTheme="minorHAnsi"/>
          <w:color w:val="000000" w:themeColor="text1"/>
          <w:sz w:val="18"/>
          <w:szCs w:val="18"/>
          <w:lang w:eastAsia="en-GB"/>
        </w:rPr>
        <w:t xml:space="preserve"> days of the closing date. If the winner cannot be contacted or do not claim the prize within 14 days of notification, we reserve the right to withdraw the prize from the winner and pick a replacement winner.</w:t>
      </w:r>
    </w:p>
    <w:p w14:paraId="79714B3B" w14:textId="5166E958" w:rsidR="00AD2423" w:rsidRPr="00AD2423" w:rsidRDefault="002C11CC" w:rsidP="00AD2423">
      <w:pPr>
        <w:numPr>
          <w:ilvl w:val="0"/>
          <w:numId w:val="2"/>
        </w:numPr>
        <w:spacing w:before="100" w:beforeAutospacing="1" w:after="60"/>
        <w:ind w:left="945"/>
        <w:rPr>
          <w:rFonts w:asciiTheme="minorHAnsi" w:hAnsiTheme="minorHAnsi"/>
          <w:color w:val="000000" w:themeColor="text1"/>
          <w:sz w:val="18"/>
          <w:szCs w:val="18"/>
          <w:lang w:eastAsia="en-GB"/>
        </w:rPr>
      </w:pPr>
      <w:r>
        <w:rPr>
          <w:rFonts w:asciiTheme="minorHAnsi" w:hAnsiTheme="minorHAnsi"/>
          <w:color w:val="000000" w:themeColor="text1"/>
          <w:sz w:val="18"/>
          <w:szCs w:val="18"/>
          <w:lang w:eastAsia="en-GB"/>
        </w:rPr>
        <w:t xml:space="preserve">Light Culture </w:t>
      </w:r>
      <w:r w:rsidR="00AD2423" w:rsidRPr="00AD2423">
        <w:rPr>
          <w:rFonts w:asciiTheme="minorHAnsi" w:hAnsiTheme="minorHAnsi"/>
          <w:color w:val="000000" w:themeColor="text1"/>
          <w:sz w:val="18"/>
          <w:szCs w:val="18"/>
          <w:lang w:eastAsia="en-GB"/>
        </w:rPr>
        <w:t>will notify the winner</w:t>
      </w:r>
      <w:r w:rsidR="0094797C">
        <w:rPr>
          <w:rFonts w:asciiTheme="minorHAnsi" w:hAnsiTheme="minorHAnsi"/>
          <w:color w:val="000000" w:themeColor="text1"/>
          <w:sz w:val="18"/>
          <w:szCs w:val="18"/>
          <w:lang w:eastAsia="en-GB"/>
        </w:rPr>
        <w:t>s</w:t>
      </w:r>
      <w:r w:rsidR="00AD2423" w:rsidRPr="00AD2423">
        <w:rPr>
          <w:rFonts w:asciiTheme="minorHAnsi" w:hAnsiTheme="minorHAnsi"/>
          <w:color w:val="000000" w:themeColor="text1"/>
          <w:sz w:val="18"/>
          <w:szCs w:val="18"/>
          <w:lang w:eastAsia="en-GB"/>
        </w:rPr>
        <w:t xml:space="preserve"> when and where the prize can be collected/is delivered.</w:t>
      </w:r>
    </w:p>
    <w:p w14:paraId="0A600FF9" w14:textId="77777777" w:rsidR="00AD2423" w:rsidRPr="00AD2423" w:rsidRDefault="00AD2423" w:rsidP="00AD2423">
      <w:pPr>
        <w:numPr>
          <w:ilvl w:val="0"/>
          <w:numId w:val="2"/>
        </w:numPr>
        <w:spacing w:before="100" w:beforeAutospacing="1" w:after="60"/>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By entering this competition, an entrant is indicating his/her agreement to be bound by these terms and conditions.</w:t>
      </w:r>
    </w:p>
    <w:p w14:paraId="2251688C" w14:textId="77777777" w:rsidR="00AD2423" w:rsidRPr="00AD2423" w:rsidRDefault="00AD2423" w:rsidP="00AD2423">
      <w:pPr>
        <w:numPr>
          <w:ilvl w:val="0"/>
          <w:numId w:val="2"/>
        </w:numPr>
        <w:spacing w:before="100" w:beforeAutospacing="1" w:after="60"/>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The competition and these terms and conditions will be governed by Australian law and any disputes will be subject to the exclusive jurisdiction of the courts of Australia.</w:t>
      </w:r>
    </w:p>
    <w:p w14:paraId="28249954" w14:textId="77777777" w:rsidR="00AD2423" w:rsidRPr="00AD2423" w:rsidRDefault="00AD2423" w:rsidP="00AD2423">
      <w:pPr>
        <w:numPr>
          <w:ilvl w:val="0"/>
          <w:numId w:val="2"/>
        </w:numPr>
        <w:spacing w:before="100" w:beforeAutospacing="1" w:after="60"/>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 xml:space="preserve">Any personal data relating to the </w:t>
      </w:r>
      <w:proofErr w:type="gramStart"/>
      <w:r w:rsidRPr="00AD2423">
        <w:rPr>
          <w:rFonts w:asciiTheme="minorHAnsi" w:hAnsiTheme="minorHAnsi"/>
          <w:color w:val="000000" w:themeColor="text1"/>
          <w:sz w:val="18"/>
          <w:szCs w:val="18"/>
          <w:lang w:eastAsia="en-GB"/>
        </w:rPr>
        <w:t>winner</w:t>
      </w:r>
      <w:proofErr w:type="gramEnd"/>
      <w:r w:rsidRPr="00AD2423">
        <w:rPr>
          <w:rFonts w:asciiTheme="minorHAnsi" w:hAnsiTheme="minorHAnsi"/>
          <w:color w:val="000000" w:themeColor="text1"/>
          <w:sz w:val="18"/>
          <w:szCs w:val="18"/>
          <w:lang w:eastAsia="en-GB"/>
        </w:rPr>
        <w:t xml:space="preserve"> or any other entrants will be used solely in accordance with current Australian data protection legislation and will not be disclosed to a third party without the entrant’s prior consent.</w:t>
      </w:r>
    </w:p>
    <w:p w14:paraId="1F1AF685" w14:textId="77777777" w:rsidR="00AD2423" w:rsidRPr="00AD2423" w:rsidRDefault="00AD2423" w:rsidP="00AD2423">
      <w:pPr>
        <w:numPr>
          <w:ilvl w:val="0"/>
          <w:numId w:val="2"/>
        </w:numPr>
        <w:spacing w:before="100" w:beforeAutospacing="1"/>
        <w:ind w:left="945"/>
        <w:rPr>
          <w:rFonts w:asciiTheme="minorHAnsi" w:hAnsiTheme="minorHAnsi"/>
          <w:color w:val="000000" w:themeColor="text1"/>
          <w:sz w:val="18"/>
          <w:szCs w:val="18"/>
          <w:lang w:eastAsia="en-GB"/>
        </w:rPr>
      </w:pPr>
      <w:r w:rsidRPr="00AD2423">
        <w:rPr>
          <w:rFonts w:asciiTheme="minorHAnsi" w:hAnsiTheme="minorHAnsi"/>
          <w:color w:val="000000" w:themeColor="text1"/>
          <w:sz w:val="18"/>
          <w:szCs w:val="18"/>
          <w:lang w:eastAsia="en-GB"/>
        </w:rPr>
        <w:t>Entry into the competition will be deemed as acceptance of these terms and conditions.</w:t>
      </w:r>
    </w:p>
    <w:p w14:paraId="178024D6" w14:textId="57930C0D" w:rsidR="0071449B" w:rsidRPr="003B4009" w:rsidRDefault="0071449B">
      <w:pPr>
        <w:rPr>
          <w:rFonts w:asciiTheme="minorHAnsi" w:hAnsiTheme="minorHAnsi"/>
          <w:color w:val="000000" w:themeColor="text1"/>
          <w:sz w:val="18"/>
          <w:szCs w:val="18"/>
          <w:lang w:eastAsia="en-GB"/>
        </w:rPr>
      </w:pPr>
    </w:p>
    <w:p w14:paraId="3F422471" w14:textId="18EBEAAF" w:rsidR="003B4009" w:rsidRPr="003B4009" w:rsidRDefault="003B4009">
      <w:pPr>
        <w:rPr>
          <w:rFonts w:asciiTheme="minorHAnsi" w:hAnsiTheme="minorHAnsi"/>
          <w:color w:val="000000" w:themeColor="text1"/>
          <w:sz w:val="18"/>
          <w:szCs w:val="18"/>
          <w:lang w:eastAsia="en-GB"/>
        </w:rPr>
      </w:pPr>
      <w:r w:rsidRPr="003B4009">
        <w:rPr>
          <w:rFonts w:asciiTheme="minorHAnsi" w:hAnsiTheme="minorHAnsi"/>
          <w:color w:val="000000" w:themeColor="text1"/>
          <w:sz w:val="18"/>
          <w:szCs w:val="18"/>
          <w:lang w:eastAsia="en-GB"/>
        </w:rPr>
        <w:t>Information held within is accurate as of Thursday March 24, 2022</w:t>
      </w:r>
    </w:p>
    <w:sectPr w:rsidR="003B4009" w:rsidRPr="003B4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PT Sans">
    <w:altName w:val="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panose1 w:val="020B0300000000000000"/>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PT Sans Bold">
    <w:altName w:val="Arial"/>
    <w:panose1 w:val="020B0703020203020204"/>
    <w:charset w:val="4D"/>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5415"/>
    <w:multiLevelType w:val="multilevel"/>
    <w:tmpl w:val="C868C4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6883258"/>
    <w:multiLevelType w:val="multilevel"/>
    <w:tmpl w:val="4FB06A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31046425">
    <w:abstractNumId w:val="0"/>
  </w:num>
  <w:num w:numId="2" w16cid:durableId="1822307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23"/>
    <w:rsid w:val="001978F7"/>
    <w:rsid w:val="00294239"/>
    <w:rsid w:val="002C11CC"/>
    <w:rsid w:val="00300D9E"/>
    <w:rsid w:val="003B4009"/>
    <w:rsid w:val="00642990"/>
    <w:rsid w:val="0071449B"/>
    <w:rsid w:val="007469C1"/>
    <w:rsid w:val="007F1078"/>
    <w:rsid w:val="00904ECC"/>
    <w:rsid w:val="0094797C"/>
    <w:rsid w:val="00A756FE"/>
    <w:rsid w:val="00AD2423"/>
    <w:rsid w:val="00B42EFB"/>
    <w:rsid w:val="00FE3B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E31BB0"/>
  <w15:chartTrackingRefBased/>
  <w15:docId w15:val="{8EE94352-6764-E946-93CE-BB4584E9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6FE"/>
    <w:rPr>
      <w:rFonts w:ascii="Helvetica Neue" w:hAnsi="Helvetica Neue"/>
      <w:sz w:val="24"/>
      <w:szCs w:val="24"/>
    </w:rPr>
  </w:style>
  <w:style w:type="paragraph" w:styleId="Heading1">
    <w:name w:val="heading 1"/>
    <w:aliases w:val="Heading 1 _ MUST BE CAPITALS"/>
    <w:basedOn w:val="Normal"/>
    <w:next w:val="Normal"/>
    <w:link w:val="Heading1Char"/>
    <w:uiPriority w:val="9"/>
    <w:qFormat/>
    <w:rsid w:val="00A756FE"/>
    <w:pPr>
      <w:keepNext/>
      <w:keepLines/>
      <w:spacing w:before="240"/>
      <w:outlineLvl w:val="0"/>
    </w:pPr>
    <w:rPr>
      <w:rFonts w:ascii="PT Sans" w:eastAsiaTheme="majorEastAsia" w:hAnsi="PT Sans" w:cstheme="majorBidi"/>
      <w:b/>
      <w:color w:val="FF9324"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_ MUST BE CAPITALS Char"/>
    <w:basedOn w:val="DefaultParagraphFont"/>
    <w:link w:val="Heading1"/>
    <w:uiPriority w:val="9"/>
    <w:rsid w:val="00A756FE"/>
    <w:rPr>
      <w:rFonts w:ascii="PT Sans" w:eastAsiaTheme="majorEastAsia" w:hAnsi="PT Sans" w:cstheme="majorBidi"/>
      <w:b/>
      <w:color w:val="FF9324" w:themeColor="accent1"/>
      <w:sz w:val="32"/>
      <w:szCs w:val="32"/>
      <w:lang w:val="en-US"/>
    </w:rPr>
  </w:style>
  <w:style w:type="character" w:styleId="Emphasis">
    <w:name w:val="Emphasis"/>
    <w:qFormat/>
    <w:rsid w:val="00A756FE"/>
    <w:rPr>
      <w:rFonts w:ascii="Helvetica Neue" w:eastAsia="ヒラギノ角ゴ Pro W3" w:hAnsi="Helvetica Neue"/>
      <w:b/>
      <w:i w:val="0"/>
    </w:rPr>
  </w:style>
  <w:style w:type="paragraph" w:styleId="Title">
    <w:name w:val="Title"/>
    <w:basedOn w:val="Normal"/>
    <w:next w:val="Normal"/>
    <w:link w:val="TitleChar"/>
    <w:qFormat/>
    <w:rsid w:val="00A756FE"/>
    <w:pPr>
      <w:contextualSpacing/>
    </w:pPr>
    <w:rPr>
      <w:rFonts w:ascii="PT Sans" w:eastAsiaTheme="majorEastAsia" w:hAnsi="PT Sans" w:cstheme="majorBidi"/>
      <w:b/>
      <w:spacing w:val="-10"/>
      <w:kern w:val="28"/>
      <w:sz w:val="56"/>
      <w:szCs w:val="56"/>
    </w:rPr>
  </w:style>
  <w:style w:type="character" w:customStyle="1" w:styleId="TitleChar">
    <w:name w:val="Title Char"/>
    <w:basedOn w:val="DefaultParagraphFont"/>
    <w:link w:val="Title"/>
    <w:rsid w:val="00A756FE"/>
    <w:rPr>
      <w:rFonts w:ascii="PT Sans" w:eastAsiaTheme="majorEastAsia" w:hAnsi="PT Sans" w:cstheme="majorBidi"/>
      <w:b/>
      <w:spacing w:val="-10"/>
      <w:kern w:val="28"/>
      <w:sz w:val="56"/>
      <w:szCs w:val="56"/>
      <w:lang w:val="en-US"/>
    </w:rPr>
  </w:style>
  <w:style w:type="paragraph" w:styleId="Subtitle">
    <w:name w:val="Subtitle"/>
    <w:basedOn w:val="Normal"/>
    <w:next w:val="Normal"/>
    <w:link w:val="SubtitleChar"/>
    <w:qFormat/>
    <w:rsid w:val="00A756FE"/>
    <w:pPr>
      <w:numPr>
        <w:ilvl w:val="1"/>
      </w:numPr>
      <w:spacing w:after="160"/>
    </w:pPr>
    <w:rPr>
      <w:rFonts w:eastAsiaTheme="minorEastAsia" w:cstheme="minorBidi"/>
      <w:i/>
      <w:color w:val="000000" w:themeColor="text1"/>
      <w:spacing w:val="15"/>
      <w:sz w:val="22"/>
      <w:szCs w:val="22"/>
    </w:rPr>
  </w:style>
  <w:style w:type="character" w:customStyle="1" w:styleId="SubtitleChar">
    <w:name w:val="Subtitle Char"/>
    <w:basedOn w:val="DefaultParagraphFont"/>
    <w:link w:val="Subtitle"/>
    <w:rsid w:val="00A756FE"/>
    <w:rPr>
      <w:rFonts w:ascii="Helvetica Neue" w:eastAsiaTheme="minorEastAsia" w:hAnsi="Helvetica Neue" w:cstheme="minorBidi"/>
      <w:i/>
      <w:color w:val="000000" w:themeColor="text1"/>
      <w:spacing w:val="15"/>
      <w:sz w:val="22"/>
      <w:szCs w:val="22"/>
      <w:lang w:val="en-US"/>
    </w:rPr>
  </w:style>
  <w:style w:type="character" w:styleId="SubtleEmphasis">
    <w:name w:val="Subtle Emphasis"/>
    <w:basedOn w:val="DefaultParagraphFont"/>
    <w:uiPriority w:val="19"/>
    <w:qFormat/>
    <w:rsid w:val="00A756FE"/>
    <w:rPr>
      <w:rFonts w:ascii="Helvetica Neue" w:hAnsi="Helvetica Neue"/>
      <w:b w:val="0"/>
      <w:i/>
      <w:iCs/>
      <w:color w:val="000000" w:themeColor="text1"/>
    </w:rPr>
  </w:style>
  <w:style w:type="character" w:styleId="IntenseEmphasis">
    <w:name w:val="Intense Emphasis"/>
    <w:basedOn w:val="DefaultParagraphFont"/>
    <w:uiPriority w:val="21"/>
    <w:qFormat/>
    <w:rsid w:val="00A756FE"/>
    <w:rPr>
      <w:rFonts w:ascii="Helvetica Neue" w:hAnsi="Helvetica Neue"/>
      <w:b w:val="0"/>
      <w:i/>
      <w:iCs/>
      <w:color w:val="E5461D" w:themeColor="accent2"/>
    </w:rPr>
  </w:style>
  <w:style w:type="paragraph" w:styleId="IntenseQuote">
    <w:name w:val="Intense Quote"/>
    <w:basedOn w:val="Normal"/>
    <w:next w:val="Normal"/>
    <w:link w:val="IntenseQuoteChar"/>
    <w:uiPriority w:val="30"/>
    <w:qFormat/>
    <w:rsid w:val="00A756FE"/>
    <w:pPr>
      <w:pBdr>
        <w:top w:val="single" w:sz="4" w:space="10" w:color="FF9324" w:themeColor="accent1"/>
        <w:bottom w:val="single" w:sz="4" w:space="10" w:color="FF9324" w:themeColor="accent1"/>
      </w:pBdr>
      <w:spacing w:before="360" w:after="360"/>
      <w:ind w:left="864" w:right="864"/>
      <w:jc w:val="center"/>
    </w:pPr>
    <w:rPr>
      <w:i/>
      <w:iCs/>
      <w:color w:val="FF9324" w:themeColor="accent1"/>
    </w:rPr>
  </w:style>
  <w:style w:type="character" w:customStyle="1" w:styleId="IntenseQuoteChar">
    <w:name w:val="Intense Quote Char"/>
    <w:basedOn w:val="DefaultParagraphFont"/>
    <w:link w:val="IntenseQuote"/>
    <w:uiPriority w:val="30"/>
    <w:rsid w:val="00A756FE"/>
    <w:rPr>
      <w:rFonts w:ascii="Helvetica Neue" w:hAnsi="Helvetica Neue"/>
      <w:i/>
      <w:iCs/>
      <w:color w:val="FF9324" w:themeColor="accent1"/>
      <w:sz w:val="24"/>
      <w:szCs w:val="24"/>
      <w:lang w:val="en-US"/>
    </w:rPr>
  </w:style>
  <w:style w:type="character" w:styleId="SubtleReference">
    <w:name w:val="Subtle Reference"/>
    <w:basedOn w:val="DefaultParagraphFont"/>
    <w:uiPriority w:val="31"/>
    <w:qFormat/>
    <w:rsid w:val="00A756FE"/>
    <w:rPr>
      <w:rFonts w:ascii="Helvetica Neue" w:hAnsi="Helvetica Neue"/>
      <w:b w:val="0"/>
      <w:i w:val="0"/>
      <w:smallCaps/>
      <w:color w:val="5A5A5A" w:themeColor="text1" w:themeTint="A5"/>
    </w:rPr>
  </w:style>
  <w:style w:type="character" w:styleId="IntenseReference">
    <w:name w:val="Intense Reference"/>
    <w:basedOn w:val="DefaultParagraphFont"/>
    <w:uiPriority w:val="32"/>
    <w:qFormat/>
    <w:rsid w:val="00A756FE"/>
    <w:rPr>
      <w:rFonts w:ascii="Helvetica Neue Medium" w:hAnsi="Helvetica Neue Medium"/>
      <w:b w:val="0"/>
      <w:bCs/>
      <w:i/>
      <w:smallCaps/>
      <w:color w:val="FF9324" w:themeColor="accent1"/>
      <w:spacing w:val="5"/>
    </w:rPr>
  </w:style>
  <w:style w:type="character" w:styleId="BookTitle">
    <w:name w:val="Book Title"/>
    <w:basedOn w:val="DefaultParagraphFont"/>
    <w:uiPriority w:val="33"/>
    <w:qFormat/>
    <w:rsid w:val="00A756FE"/>
    <w:rPr>
      <w:rFonts w:ascii="PT Sans" w:hAnsi="PT Sans"/>
      <w:b/>
      <w:bCs/>
      <w:i w:val="0"/>
      <w:iCs/>
      <w:spacing w:val="5"/>
    </w:rPr>
  </w:style>
  <w:style w:type="paragraph" w:styleId="ListParagraph">
    <w:name w:val="List Paragraph"/>
    <w:basedOn w:val="Normal"/>
    <w:uiPriority w:val="34"/>
    <w:qFormat/>
    <w:rsid w:val="00A756FE"/>
    <w:pPr>
      <w:ind w:left="720"/>
      <w:contextualSpacing/>
    </w:pPr>
  </w:style>
  <w:style w:type="paragraph" w:styleId="Quote">
    <w:name w:val="Quote"/>
    <w:basedOn w:val="Normal"/>
    <w:next w:val="Normal"/>
    <w:link w:val="QuoteChar"/>
    <w:uiPriority w:val="29"/>
    <w:qFormat/>
    <w:rsid w:val="00A756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56FE"/>
    <w:rPr>
      <w:rFonts w:ascii="Helvetica Neue" w:hAnsi="Helvetica Neue"/>
      <w:i/>
      <w:iCs/>
      <w:color w:val="404040" w:themeColor="text1" w:themeTint="BF"/>
      <w:sz w:val="24"/>
      <w:szCs w:val="24"/>
      <w:lang w:val="en-US"/>
    </w:rPr>
  </w:style>
  <w:style w:type="table" w:customStyle="1" w:styleId="LightCulture">
    <w:name w:val="Light Culture"/>
    <w:basedOn w:val="TableNormal"/>
    <w:uiPriority w:val="99"/>
    <w:rsid w:val="00300D9E"/>
    <w:pPr>
      <w:jc w:val="center"/>
    </w:pPr>
    <w:rPr>
      <w:rFonts w:ascii="Helvetica Neue" w:eastAsiaTheme="minorHAnsi" w:hAnsi="Helvetica Neue" w:cstheme="minorBidi"/>
      <w:sz w:val="24"/>
      <w:szCs w:val="24"/>
      <w:lang w:val="en-GB"/>
    </w:rPr>
    <w:tblPr>
      <w:tblBorders>
        <w:insideH w:val="single" w:sz="4" w:space="0" w:color="auto"/>
      </w:tblBorders>
    </w:tblPr>
    <w:tcPr>
      <w:vAlign w:val="center"/>
    </w:tcPr>
    <w:tblStylePr w:type="firstRow">
      <w:pPr>
        <w:jc w:val="center"/>
      </w:pPr>
      <w:rPr>
        <w:rFonts w:ascii="PT Sans" w:hAnsi="PT Sans"/>
        <w:b/>
        <w:i w:val="0"/>
      </w:rPr>
      <w:tblPr/>
      <w:tcPr>
        <w:shd w:val="clear" w:color="auto" w:fill="000000" w:themeFill="text1"/>
        <w:vAlign w:val="center"/>
      </w:tcPr>
    </w:tblStylePr>
  </w:style>
  <w:style w:type="paragraph" w:styleId="NormalWeb">
    <w:name w:val="Normal (Web)"/>
    <w:basedOn w:val="Normal"/>
    <w:uiPriority w:val="99"/>
    <w:semiHidden/>
    <w:unhideWhenUsed/>
    <w:rsid w:val="00AD242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01208">
      <w:bodyDiv w:val="1"/>
      <w:marLeft w:val="0"/>
      <w:marRight w:val="0"/>
      <w:marTop w:val="0"/>
      <w:marBottom w:val="0"/>
      <w:divBdr>
        <w:top w:val="none" w:sz="0" w:space="0" w:color="auto"/>
        <w:left w:val="none" w:sz="0" w:space="0" w:color="auto"/>
        <w:bottom w:val="none" w:sz="0" w:space="0" w:color="auto"/>
        <w:right w:val="none" w:sz="0" w:space="0" w:color="auto"/>
      </w:divBdr>
      <w:divsChild>
        <w:div w:id="970138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Light Culture">
      <a:dk1>
        <a:srgbClr val="000000"/>
      </a:dk1>
      <a:lt1>
        <a:srgbClr val="FFFFFF"/>
      </a:lt1>
      <a:dk2>
        <a:srgbClr val="EDE0CD"/>
      </a:dk2>
      <a:lt2>
        <a:srgbClr val="F0F0F0"/>
      </a:lt2>
      <a:accent1>
        <a:srgbClr val="FF9324"/>
      </a:accent1>
      <a:accent2>
        <a:srgbClr val="E5461D"/>
      </a:accent2>
      <a:accent3>
        <a:srgbClr val="FBBE71"/>
      </a:accent3>
      <a:accent4>
        <a:srgbClr val="FFCD34"/>
      </a:accent4>
      <a:accent5>
        <a:srgbClr val="EDDFCD"/>
      </a:accent5>
      <a:accent6>
        <a:srgbClr val="D7D5D6"/>
      </a:accent6>
      <a:hlink>
        <a:srgbClr val="FF6612"/>
      </a:hlink>
      <a:folHlink>
        <a:srgbClr val="954F72"/>
      </a:folHlink>
    </a:clrScheme>
    <a:fontScheme name="Light Culture">
      <a:majorFont>
        <a:latin typeface="PT Sans Bold"/>
        <a:ea typeface=""/>
        <a:cs typeface=""/>
      </a:majorFont>
      <a:minorFont>
        <a:latin typeface="Helvetica Neu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West</dc:creator>
  <cp:keywords/>
  <dc:description/>
  <cp:lastModifiedBy>Martin West</cp:lastModifiedBy>
  <cp:revision>6</cp:revision>
  <dcterms:created xsi:type="dcterms:W3CDTF">2022-03-15T03:34:00Z</dcterms:created>
  <dcterms:modified xsi:type="dcterms:W3CDTF">2022-03-24T03:09:00Z</dcterms:modified>
</cp:coreProperties>
</file>